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7F" w:rsidRPr="00347F74" w:rsidRDefault="0012307F" w:rsidP="0012307F">
      <w:pPr>
        <w:jc w:val="center"/>
        <w:rPr>
          <w:b/>
        </w:rPr>
      </w:pPr>
      <w:r w:rsidRPr="00347F74">
        <w:rPr>
          <w:b/>
          <w:sz w:val="28"/>
          <w:szCs w:val="28"/>
        </w:rPr>
        <w:t xml:space="preserve">Форма отчета </w:t>
      </w:r>
      <w:r w:rsidRPr="00347F74">
        <w:rPr>
          <w:b/>
          <w:sz w:val="28"/>
          <w:szCs w:val="28"/>
        </w:rPr>
        <w:br/>
        <w:t xml:space="preserve">о реализации государственной программы субъекта </w:t>
      </w:r>
      <w:r>
        <w:rPr>
          <w:b/>
          <w:sz w:val="28"/>
          <w:szCs w:val="28"/>
        </w:rPr>
        <w:br/>
      </w:r>
      <w:r w:rsidRPr="00347F74">
        <w:rPr>
          <w:b/>
          <w:sz w:val="28"/>
          <w:szCs w:val="28"/>
        </w:rPr>
        <w:t>Российской Федерации (структурного элемента государственной программы су</w:t>
      </w:r>
      <w:r>
        <w:rPr>
          <w:b/>
          <w:sz w:val="28"/>
          <w:szCs w:val="28"/>
        </w:rPr>
        <w:t xml:space="preserve">бъекта Российской Федерации) / </w:t>
      </w:r>
      <w:r>
        <w:rPr>
          <w:b/>
          <w:sz w:val="28"/>
          <w:szCs w:val="28"/>
        </w:rPr>
        <w:br/>
      </w:r>
      <w:r w:rsidRPr="00347F74">
        <w:rPr>
          <w:b/>
          <w:sz w:val="28"/>
          <w:szCs w:val="28"/>
        </w:rPr>
        <w:t>региональной программы, направленных на повышение финансовой грамотности населения</w:t>
      </w:r>
      <w:r w:rsidRPr="00347F74">
        <w:rPr>
          <w:b/>
          <w:sz w:val="28"/>
          <w:szCs w:val="28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3779"/>
        <w:gridCol w:w="1245"/>
        <w:gridCol w:w="1268"/>
        <w:gridCol w:w="1268"/>
        <w:gridCol w:w="1270"/>
      </w:tblGrid>
      <w:tr w:rsidR="0012307F" w:rsidRPr="00347F74" w:rsidTr="00017020">
        <w:trPr>
          <w:trHeight w:val="67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07F" w:rsidRPr="00347F74" w:rsidRDefault="0012307F" w:rsidP="00017020">
            <w:pPr>
              <w:jc w:val="center"/>
              <w:rPr>
                <w:b/>
                <w:bCs/>
                <w:color w:val="000000"/>
              </w:rPr>
            </w:pPr>
            <w:r w:rsidRPr="00347F74">
              <w:rPr>
                <w:b/>
                <w:bCs/>
                <w:color w:val="000000"/>
              </w:rPr>
              <w:t xml:space="preserve">I. Общие сведения о реализации стратегических документов в сфере финансовой грамотности субъектов Российской Федерации (включая государственные программы / региональные программы повышения финансовой грамотности населения (или региональные программы (подпрограммы / стратегические планы / дорожные карты) с иным наименованием, направленные на повышение финансовой грамотности населения и защиту прав потребителей финансовых услуг) (далее – Программа) </w:t>
            </w:r>
          </w:p>
        </w:tc>
      </w:tr>
      <w:tr w:rsidR="0012307F" w:rsidRPr="00347F74" w:rsidTr="002E7E90">
        <w:trPr>
          <w:trHeight w:val="226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07F" w:rsidRPr="00347F74" w:rsidRDefault="0012307F" w:rsidP="00017020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1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307F" w:rsidRPr="00347F74" w:rsidRDefault="0012307F" w:rsidP="00017020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 xml:space="preserve">Наименование субъекта </w:t>
            </w:r>
            <w:r>
              <w:rPr>
                <w:color w:val="000000"/>
              </w:rPr>
              <w:br/>
            </w:r>
            <w:r w:rsidRPr="00347F74">
              <w:rPr>
                <w:color w:val="000000"/>
              </w:rPr>
              <w:t>Российской Федерации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07F" w:rsidRPr="00347F74" w:rsidRDefault="006E5BDC" w:rsidP="002E7E90">
            <w:pPr>
              <w:rPr>
                <w:color w:val="000000"/>
              </w:rPr>
            </w:pPr>
            <w:r>
              <w:rPr>
                <w:color w:val="000000"/>
              </w:rPr>
              <w:t>Красноярский край</w:t>
            </w:r>
            <w:r w:rsidRPr="00347F74">
              <w:rPr>
                <w:color w:val="000000"/>
              </w:rPr>
              <w:t> </w:t>
            </w:r>
            <w:r w:rsidR="0012307F" w:rsidRPr="00347F74">
              <w:rPr>
                <w:color w:val="000000"/>
              </w:rPr>
              <w:t> </w:t>
            </w:r>
          </w:p>
        </w:tc>
      </w:tr>
      <w:tr w:rsidR="002B254A" w:rsidRPr="00347F74" w:rsidTr="002E7E90">
        <w:trPr>
          <w:trHeight w:val="88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EC6EBF" w:rsidRDefault="002B254A" w:rsidP="002B254A">
            <w:pPr>
              <w:jc w:val="center"/>
              <w:rPr>
                <w:color w:val="000000"/>
              </w:rPr>
            </w:pPr>
            <w:r w:rsidRPr="00EC6EBF">
              <w:rPr>
                <w:color w:val="000000"/>
              </w:rPr>
              <w:t>2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Наименование и реквизиты утверждения Программы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A01E41" w:rsidRDefault="002B254A" w:rsidP="002B254A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программа Красноярского края «Повышение финансовой грамотности населения Красноярского края» утверждена распоряжением Правительства Красноярского края № 90-р от 17.02.2021</w:t>
            </w:r>
          </w:p>
        </w:tc>
      </w:tr>
      <w:tr w:rsidR="002B254A" w:rsidRPr="00347F74" w:rsidTr="002E7E90">
        <w:trPr>
          <w:trHeight w:val="2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EC6EBF" w:rsidRDefault="002B254A" w:rsidP="002B254A">
            <w:pPr>
              <w:jc w:val="center"/>
              <w:rPr>
                <w:color w:val="000000"/>
              </w:rPr>
            </w:pPr>
            <w:r w:rsidRPr="00EC6EBF">
              <w:rPr>
                <w:color w:val="000000"/>
              </w:rPr>
              <w:t>3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Наименование и реквизиты утверждения межведомственного координирующего органа управления реализацией Программы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rPr>
                <w:color w:val="000000"/>
              </w:rPr>
            </w:pPr>
            <w:r>
              <w:rPr>
                <w:color w:val="000000"/>
              </w:rPr>
              <w:t>Распоряжение Правительства Красноярского края от 17.02.2021 № 90-р (Межведомственная координационная комиссия по вопросам повышения финансовой грамотности населения Красноярского края)</w:t>
            </w:r>
            <w:r w:rsidRPr="00347F74">
              <w:rPr>
                <w:color w:val="000000"/>
              </w:rPr>
              <w:t>  </w:t>
            </w:r>
          </w:p>
        </w:tc>
      </w:tr>
      <w:tr w:rsidR="002B254A" w:rsidRPr="00347F74" w:rsidTr="002E7E90">
        <w:trPr>
          <w:trHeight w:val="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  <w:lang w:val="en-US"/>
              </w:rPr>
            </w:pPr>
            <w:r w:rsidRPr="00347F74">
              <w:rPr>
                <w:color w:val="000000"/>
                <w:lang w:val="en-US"/>
              </w:rPr>
              <w:t>4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Ответственный исполнитель Программы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Default="002B254A" w:rsidP="002B254A">
            <w:pPr>
              <w:pStyle w:val="a8"/>
              <w:ind w:left="0"/>
              <w:rPr>
                <w:color w:val="000000"/>
              </w:rPr>
            </w:pPr>
            <w:r>
              <w:rPr>
                <w:color w:val="000000"/>
              </w:rPr>
              <w:t>Координаторами программы на условиях системного партнерства и паритета являются:</w:t>
            </w:r>
          </w:p>
          <w:p w:rsidR="002B254A" w:rsidRDefault="002B254A" w:rsidP="002B254A">
            <w:pPr>
              <w:pStyle w:val="a8"/>
              <w:numPr>
                <w:ilvl w:val="0"/>
                <w:numId w:val="3"/>
              </w:numPr>
              <w:ind w:left="127" w:firstLine="0"/>
              <w:rPr>
                <w:color w:val="000000"/>
              </w:rPr>
            </w:pPr>
            <w:r w:rsidRPr="00FB1DAF">
              <w:rPr>
                <w:color w:val="000000"/>
              </w:rPr>
              <w:t>министерство финансов Красноярского края</w:t>
            </w:r>
          </w:p>
          <w:p w:rsidR="002B254A" w:rsidRPr="00347F74" w:rsidRDefault="002B254A" w:rsidP="002B254A">
            <w:pPr>
              <w:pStyle w:val="a8"/>
              <w:numPr>
                <w:ilvl w:val="0"/>
                <w:numId w:val="3"/>
              </w:numPr>
              <w:ind w:left="127" w:firstLine="0"/>
              <w:rPr>
                <w:color w:val="000000"/>
              </w:rPr>
            </w:pPr>
            <w:r w:rsidRPr="00FB1DAF">
              <w:rPr>
                <w:color w:val="000000"/>
              </w:rPr>
              <w:t>Отделение по Красноярскому краю Сибирского главного управления Центрального банка Российской Федерации</w:t>
            </w:r>
          </w:p>
        </w:tc>
      </w:tr>
      <w:tr w:rsidR="002B254A" w:rsidRPr="00347F74" w:rsidTr="002E7E90">
        <w:trPr>
          <w:trHeight w:val="7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  <w:lang w:val="en-US"/>
              </w:rPr>
            </w:pPr>
            <w:r w:rsidRPr="00347F74">
              <w:rPr>
                <w:color w:val="000000"/>
                <w:lang w:val="en-US"/>
              </w:rPr>
              <w:t>5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Сроки реализации Программы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rPr>
                <w:color w:val="000000"/>
              </w:rPr>
            </w:pPr>
            <w:r>
              <w:rPr>
                <w:color w:val="000000"/>
              </w:rPr>
              <w:t>2021-2023 год</w:t>
            </w:r>
            <w:r w:rsidRPr="00347F74">
              <w:rPr>
                <w:color w:val="000000"/>
              </w:rPr>
              <w:t> </w:t>
            </w:r>
          </w:p>
        </w:tc>
      </w:tr>
      <w:tr w:rsidR="002B254A" w:rsidRPr="00347F74" w:rsidTr="002E7E90">
        <w:trPr>
          <w:trHeight w:val="236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  <w:lang w:val="en-US"/>
              </w:rPr>
            </w:pPr>
            <w:r w:rsidRPr="00347F74">
              <w:rPr>
                <w:color w:val="000000"/>
                <w:lang w:val="en-US"/>
              </w:rPr>
              <w:t>6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 xml:space="preserve">Наименование регионального центра финансовой грамотности </w:t>
            </w:r>
            <w:r w:rsidRPr="00347F74">
              <w:rPr>
                <w:color w:val="000000"/>
              </w:rPr>
              <w:br/>
            </w:r>
            <w:r w:rsidRPr="00347F74">
              <w:rPr>
                <w:i/>
                <w:color w:val="000000"/>
              </w:rPr>
              <w:t>(при наличии)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A01E41" w:rsidRDefault="002B254A" w:rsidP="002B254A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центр финансовой грамотности Красноярского края (РЦФГ) создан на базе краевого государственного автономного учреждения дополнительного профессионального образования «Красноярский краевой институт повышения квалификации и профессиональной переподготовки работников образования»</w:t>
            </w:r>
          </w:p>
        </w:tc>
      </w:tr>
      <w:tr w:rsidR="002B254A" w:rsidRPr="00347F74" w:rsidTr="002E7E90">
        <w:trPr>
          <w:trHeight w:val="88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7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 xml:space="preserve">Реквизиты регионального сайта </w:t>
            </w:r>
            <w:r>
              <w:rPr>
                <w:color w:val="000000"/>
              </w:rPr>
              <w:br/>
            </w:r>
            <w:r w:rsidRPr="00347F74">
              <w:rPr>
                <w:color w:val="000000"/>
              </w:rPr>
              <w:t>по финансовой грамотности</w:t>
            </w:r>
          </w:p>
        </w:tc>
        <w:tc>
          <w:tcPr>
            <w:tcW w:w="27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FB1DAF" w:rsidRDefault="002B254A" w:rsidP="002B254A">
            <w:pPr>
              <w:pStyle w:val="a8"/>
              <w:ind w:left="0"/>
              <w:rPr>
                <w:color w:val="000000"/>
              </w:rPr>
            </w:pPr>
            <w:r w:rsidRPr="002B254A">
              <w:t>http://minfin.krskstate.ru/fingram</w:t>
            </w:r>
            <w:r w:rsidRPr="00FB1DAF">
              <w:rPr>
                <w:color w:val="000000"/>
              </w:rPr>
              <w:t xml:space="preserve"> </w:t>
            </w:r>
          </w:p>
          <w:p w:rsidR="002B254A" w:rsidRDefault="002B254A" w:rsidP="002B254A">
            <w:r w:rsidRPr="002B254A">
              <w:t>https://rcfg24.ru/</w:t>
            </w:r>
          </w:p>
          <w:p w:rsidR="002B254A" w:rsidRDefault="002B254A" w:rsidP="002B254A"/>
          <w:p w:rsidR="002B254A" w:rsidRDefault="002B254A" w:rsidP="002B254A"/>
          <w:p w:rsidR="002B254A" w:rsidRDefault="002B254A" w:rsidP="002B254A"/>
          <w:p w:rsidR="002B254A" w:rsidRDefault="002B254A" w:rsidP="002B254A"/>
          <w:p w:rsidR="002B254A" w:rsidRPr="00347F74" w:rsidRDefault="002B254A" w:rsidP="002B254A">
            <w:pPr>
              <w:rPr>
                <w:color w:val="000000"/>
              </w:rPr>
            </w:pPr>
          </w:p>
        </w:tc>
      </w:tr>
      <w:tr w:rsidR="002B254A" w:rsidRPr="00347F74" w:rsidTr="002E7E90">
        <w:trPr>
          <w:trHeight w:val="51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lastRenderedPageBreak/>
              <w:t>8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 xml:space="preserve">Объемы финансового обеспечения реализации Программы </w:t>
            </w:r>
            <w:r>
              <w:rPr>
                <w:color w:val="000000"/>
              </w:rPr>
              <w:br/>
            </w:r>
            <w:r w:rsidRPr="00347F74">
              <w:rPr>
                <w:color w:val="000000"/>
              </w:rPr>
              <w:t>(тыс. рублей)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 xml:space="preserve">Отчетный период </w:t>
            </w:r>
            <w:r w:rsidRPr="00347F74">
              <w:rPr>
                <w:color w:val="000000"/>
              </w:rPr>
              <w:br/>
            </w:r>
            <w:r>
              <w:rPr>
                <w:color w:val="000000"/>
              </w:rPr>
              <w:t>2023</w:t>
            </w:r>
            <w:r w:rsidRPr="00347F74">
              <w:rPr>
                <w:color w:val="000000"/>
              </w:rPr>
              <w:t xml:space="preserve"> год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 xml:space="preserve">Плановый период </w:t>
            </w:r>
            <w:r w:rsidRPr="00347F74">
              <w:rPr>
                <w:color w:val="000000"/>
              </w:rPr>
              <w:br/>
            </w:r>
            <w:r>
              <w:rPr>
                <w:color w:val="000000"/>
              </w:rPr>
              <w:t>2024</w:t>
            </w:r>
            <w:r w:rsidRPr="00347F74">
              <w:rPr>
                <w:color w:val="000000"/>
              </w:rPr>
              <w:t xml:space="preserve"> год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 xml:space="preserve">Плановый период </w:t>
            </w:r>
            <w:r w:rsidRPr="00347F74">
              <w:rPr>
                <w:color w:val="000000"/>
              </w:rPr>
              <w:br/>
            </w:r>
            <w:r>
              <w:rPr>
                <w:color w:val="000000"/>
              </w:rPr>
              <w:t>2025</w:t>
            </w:r>
            <w:r w:rsidRPr="00347F74">
              <w:rPr>
                <w:color w:val="000000"/>
              </w:rPr>
              <w:t xml:space="preserve"> год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 xml:space="preserve">Плановый период </w:t>
            </w:r>
            <w:r w:rsidRPr="00347F74">
              <w:rPr>
                <w:color w:val="000000"/>
              </w:rPr>
              <w:br/>
            </w:r>
            <w:r>
              <w:rPr>
                <w:color w:val="000000"/>
              </w:rPr>
              <w:t>2026</w:t>
            </w:r>
            <w:r w:rsidRPr="00347F74">
              <w:rPr>
                <w:color w:val="000000"/>
              </w:rPr>
              <w:t xml:space="preserve"> год</w:t>
            </w:r>
          </w:p>
        </w:tc>
      </w:tr>
      <w:tr w:rsidR="002B254A" w:rsidRPr="00347F74" w:rsidTr="002E7E90">
        <w:trPr>
          <w:trHeight w:val="312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8.1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федеральный бюджет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</w:tr>
      <w:tr w:rsidR="002B254A" w:rsidRPr="00347F74" w:rsidTr="002E7E90">
        <w:trPr>
          <w:trHeight w:val="312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8.2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региональный бюджет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F21AB7" w:rsidRDefault="002B254A" w:rsidP="002B254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17 631,8</w:t>
            </w:r>
          </w:p>
          <w:p w:rsidR="002B254A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10 173</w:t>
            </w:r>
          </w:p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7 458,8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F21AB7" w:rsidRDefault="002B254A" w:rsidP="002B254A">
            <w:pPr>
              <w:jc w:val="center"/>
              <w:rPr>
                <w:b/>
                <w:color w:val="000000"/>
              </w:rPr>
            </w:pPr>
            <w:r w:rsidRPr="00F21AB7">
              <w:rPr>
                <w:b/>
                <w:color w:val="000000"/>
              </w:rPr>
              <w:t>20 847,2</w:t>
            </w:r>
          </w:p>
          <w:p w:rsidR="002B254A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10 387,2</w:t>
            </w:r>
          </w:p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10 460</w:t>
            </w: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F21AB7" w:rsidRDefault="002B254A" w:rsidP="002B254A">
            <w:pPr>
              <w:jc w:val="center"/>
              <w:rPr>
                <w:b/>
                <w:color w:val="000000"/>
              </w:rPr>
            </w:pPr>
            <w:r w:rsidRPr="00F21AB7">
              <w:rPr>
                <w:b/>
                <w:color w:val="000000"/>
              </w:rPr>
              <w:t>20 847,2</w:t>
            </w:r>
          </w:p>
          <w:p w:rsidR="002B254A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10 387,2</w:t>
            </w:r>
          </w:p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10 460</w:t>
            </w:r>
            <w:r w:rsidRPr="00347F74">
              <w:rPr>
                <w:color w:val="00000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F21AB7" w:rsidRDefault="002B254A" w:rsidP="002B254A">
            <w:pPr>
              <w:jc w:val="center"/>
              <w:rPr>
                <w:b/>
                <w:color w:val="000000"/>
              </w:rPr>
            </w:pPr>
            <w:r w:rsidRPr="00F21AB7">
              <w:rPr>
                <w:b/>
                <w:color w:val="000000"/>
              </w:rPr>
              <w:t>20 847,2</w:t>
            </w:r>
          </w:p>
          <w:p w:rsidR="002B254A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10 387,2</w:t>
            </w:r>
          </w:p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10 460</w:t>
            </w:r>
            <w:r w:rsidRPr="00347F74">
              <w:rPr>
                <w:color w:val="000000"/>
              </w:rPr>
              <w:t> </w:t>
            </w:r>
          </w:p>
        </w:tc>
      </w:tr>
      <w:tr w:rsidR="002B254A" w:rsidRPr="00347F74" w:rsidTr="002E7E90">
        <w:trPr>
          <w:trHeight w:val="312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8.3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муниципальный бюджет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</w:tr>
      <w:tr w:rsidR="002B254A" w:rsidRPr="00347F74" w:rsidTr="002E7E90">
        <w:trPr>
          <w:trHeight w:val="312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8.4</w:t>
            </w:r>
          </w:p>
        </w:tc>
        <w:tc>
          <w:tcPr>
            <w:tcW w:w="2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внебюджетные источники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</w:p>
        </w:tc>
      </w:tr>
      <w:tr w:rsidR="002B254A" w:rsidRPr="00347F74" w:rsidTr="002E7E90">
        <w:trPr>
          <w:trHeight w:val="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8.5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54A" w:rsidRPr="00347F74" w:rsidRDefault="002B254A" w:rsidP="002B254A">
            <w:pPr>
              <w:jc w:val="both"/>
              <w:rPr>
                <w:color w:val="000000"/>
              </w:rPr>
            </w:pPr>
            <w:r w:rsidRPr="00347F74">
              <w:rPr>
                <w:color w:val="000000"/>
              </w:rPr>
              <w:t>Общий объем: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  <w:r>
              <w:rPr>
                <w:color w:val="000000"/>
              </w:rPr>
              <w:t>17 631,8</w:t>
            </w: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20 847,2</w:t>
            </w:r>
            <w:r w:rsidRPr="00347F74">
              <w:rPr>
                <w:color w:val="000000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  <w:r>
              <w:rPr>
                <w:color w:val="000000"/>
              </w:rPr>
              <w:t>20 847,2</w:t>
            </w:r>
            <w:r w:rsidRPr="00347F74">
              <w:rPr>
                <w:color w:val="00000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54A" w:rsidRPr="00347F74" w:rsidRDefault="002B254A" w:rsidP="002B254A">
            <w:pPr>
              <w:jc w:val="center"/>
              <w:rPr>
                <w:color w:val="000000"/>
              </w:rPr>
            </w:pPr>
            <w:r w:rsidRPr="00347F74">
              <w:rPr>
                <w:color w:val="000000"/>
              </w:rPr>
              <w:t> </w:t>
            </w:r>
            <w:r>
              <w:rPr>
                <w:color w:val="000000"/>
              </w:rPr>
              <w:t>20 847,2</w:t>
            </w:r>
            <w:r w:rsidRPr="00347F74">
              <w:rPr>
                <w:color w:val="000000"/>
              </w:rPr>
              <w:t> </w:t>
            </w: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3"/>
        <w:gridCol w:w="2408"/>
        <w:gridCol w:w="1430"/>
        <w:gridCol w:w="1679"/>
        <w:gridCol w:w="3156"/>
      </w:tblGrid>
      <w:tr w:rsidR="0012307F" w:rsidRPr="00347F74" w:rsidTr="009669B2">
        <w:trPr>
          <w:trHeight w:val="85"/>
        </w:trPr>
        <w:tc>
          <w:tcPr>
            <w:tcW w:w="9346" w:type="dxa"/>
            <w:gridSpan w:val="5"/>
            <w:tcBorders>
              <w:top w:val="single" w:sz="4" w:space="0" w:color="auto"/>
            </w:tcBorders>
          </w:tcPr>
          <w:p w:rsidR="0012307F" w:rsidRPr="00347F74" w:rsidRDefault="0012307F" w:rsidP="00017020">
            <w:pPr>
              <w:jc w:val="center"/>
            </w:pPr>
            <w:r w:rsidRPr="00347F74">
              <w:br w:type="page"/>
            </w:r>
            <w:r w:rsidRPr="00347F74">
              <w:rPr>
                <w:b/>
                <w:bCs/>
                <w:color w:val="000000"/>
              </w:rPr>
              <w:t>II. Информация о достижении показателей реализации Программы</w:t>
            </w:r>
            <w:r w:rsidR="00700B59">
              <w:rPr>
                <w:b/>
                <w:bCs/>
                <w:color w:val="000000"/>
              </w:rPr>
              <w:t>*</w:t>
            </w:r>
          </w:p>
        </w:tc>
      </w:tr>
      <w:tr w:rsidR="0012307F" w:rsidRPr="00347F74" w:rsidTr="00690411">
        <w:tc>
          <w:tcPr>
            <w:tcW w:w="673" w:type="dxa"/>
            <w:vAlign w:val="center"/>
          </w:tcPr>
          <w:p w:rsidR="0012307F" w:rsidRPr="00347F74" w:rsidRDefault="0012307F" w:rsidP="00017020">
            <w:pPr>
              <w:jc w:val="center"/>
              <w:rPr>
                <w:b/>
              </w:rPr>
            </w:pPr>
            <w:r w:rsidRPr="00347F74">
              <w:rPr>
                <w:b/>
              </w:rPr>
              <w:t>№</w:t>
            </w:r>
          </w:p>
        </w:tc>
        <w:tc>
          <w:tcPr>
            <w:tcW w:w="2408" w:type="dxa"/>
            <w:vAlign w:val="center"/>
          </w:tcPr>
          <w:p w:rsidR="0012307F" w:rsidRPr="00347F74" w:rsidRDefault="0012307F" w:rsidP="00017020">
            <w:pPr>
              <w:jc w:val="center"/>
              <w:rPr>
                <w:b/>
              </w:rPr>
            </w:pPr>
            <w:r w:rsidRPr="00347F74">
              <w:rPr>
                <w:b/>
              </w:rPr>
              <w:t>Наименование показателя Программы</w:t>
            </w:r>
          </w:p>
        </w:tc>
        <w:tc>
          <w:tcPr>
            <w:tcW w:w="3109" w:type="dxa"/>
            <w:gridSpan w:val="2"/>
            <w:vAlign w:val="center"/>
          </w:tcPr>
          <w:p w:rsidR="0012307F" w:rsidRPr="00347F74" w:rsidRDefault="0012307F" w:rsidP="00017020">
            <w:pPr>
              <w:jc w:val="center"/>
              <w:rPr>
                <w:b/>
              </w:rPr>
            </w:pPr>
            <w:r w:rsidRPr="00347F74">
              <w:rPr>
                <w:b/>
              </w:rPr>
              <w:t xml:space="preserve">Плановое значение показателя Программы </w:t>
            </w:r>
            <w:r w:rsidRPr="00347F74">
              <w:rPr>
                <w:b/>
              </w:rPr>
              <w:br/>
              <w:t>(по итогам отчетного периода)</w:t>
            </w:r>
          </w:p>
        </w:tc>
        <w:tc>
          <w:tcPr>
            <w:tcW w:w="3156" w:type="dxa"/>
            <w:vAlign w:val="center"/>
          </w:tcPr>
          <w:p w:rsidR="0012307F" w:rsidRPr="00347F74" w:rsidRDefault="0012307F" w:rsidP="00017020">
            <w:pPr>
              <w:jc w:val="center"/>
              <w:rPr>
                <w:b/>
              </w:rPr>
            </w:pPr>
            <w:r w:rsidRPr="00347F74">
              <w:rPr>
                <w:b/>
              </w:rPr>
              <w:t xml:space="preserve">Фактическое значение показателя Программы </w:t>
            </w:r>
            <w:r>
              <w:rPr>
                <w:b/>
              </w:rPr>
              <w:br/>
            </w:r>
            <w:r w:rsidRPr="00347F74">
              <w:rPr>
                <w:b/>
              </w:rPr>
              <w:t>(по итогам отчетного периода)</w:t>
            </w:r>
          </w:p>
        </w:tc>
      </w:tr>
      <w:tr w:rsidR="0012307F" w:rsidRPr="00347F74" w:rsidTr="00690411">
        <w:tc>
          <w:tcPr>
            <w:tcW w:w="673" w:type="dxa"/>
            <w:vAlign w:val="center"/>
          </w:tcPr>
          <w:p w:rsidR="0012307F" w:rsidRPr="00347F74" w:rsidRDefault="0012307F" w:rsidP="00017020">
            <w:pPr>
              <w:jc w:val="center"/>
            </w:pPr>
            <w:r w:rsidRPr="00347F74">
              <w:t>1</w:t>
            </w:r>
          </w:p>
        </w:tc>
        <w:tc>
          <w:tcPr>
            <w:tcW w:w="2408" w:type="dxa"/>
            <w:vAlign w:val="center"/>
          </w:tcPr>
          <w:p w:rsidR="00B47A21" w:rsidRPr="009C3E6A" w:rsidRDefault="00B47A21" w:rsidP="00B47A2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3E6A">
              <w:rPr>
                <w:rFonts w:eastAsiaTheme="minorHAnsi"/>
                <w:lang w:eastAsia="en-US"/>
              </w:rPr>
              <w:t>количество педагогических работников, прошедших подготовку и повышение квалификации по программам повышения финансовой грамотности</w:t>
            </w:r>
          </w:p>
          <w:p w:rsidR="0012307F" w:rsidRPr="009C3E6A" w:rsidRDefault="0012307F" w:rsidP="00017020">
            <w:pPr>
              <w:jc w:val="center"/>
            </w:pPr>
          </w:p>
        </w:tc>
        <w:tc>
          <w:tcPr>
            <w:tcW w:w="3109" w:type="dxa"/>
            <w:gridSpan w:val="2"/>
            <w:vAlign w:val="center"/>
          </w:tcPr>
          <w:p w:rsidR="0012307F" w:rsidRPr="009C3E6A" w:rsidRDefault="00B47A21" w:rsidP="00017020">
            <w:pPr>
              <w:jc w:val="center"/>
            </w:pPr>
            <w:r w:rsidRPr="009C3E6A">
              <w:t>200</w:t>
            </w:r>
          </w:p>
        </w:tc>
        <w:tc>
          <w:tcPr>
            <w:tcW w:w="3156" w:type="dxa"/>
            <w:vAlign w:val="center"/>
          </w:tcPr>
          <w:p w:rsidR="0012307F" w:rsidRPr="009C3E6A" w:rsidRDefault="002E7E90" w:rsidP="00017020">
            <w:pPr>
              <w:jc w:val="center"/>
            </w:pPr>
            <w:r w:rsidRPr="009C3E6A">
              <w:t>317</w:t>
            </w:r>
          </w:p>
        </w:tc>
      </w:tr>
      <w:tr w:rsidR="009669B2" w:rsidRPr="00347F74" w:rsidTr="00690411">
        <w:tc>
          <w:tcPr>
            <w:tcW w:w="673" w:type="dxa"/>
            <w:vAlign w:val="center"/>
          </w:tcPr>
          <w:p w:rsidR="009669B2" w:rsidRPr="00347F74" w:rsidRDefault="00F21AB7" w:rsidP="009669B2">
            <w:pPr>
              <w:jc w:val="center"/>
            </w:pPr>
            <w:r>
              <w:t>2</w:t>
            </w:r>
          </w:p>
        </w:tc>
        <w:tc>
          <w:tcPr>
            <w:tcW w:w="2408" w:type="dxa"/>
            <w:vAlign w:val="center"/>
          </w:tcPr>
          <w:p w:rsidR="009669B2" w:rsidRPr="00E70C55" w:rsidRDefault="009669B2" w:rsidP="009669B2">
            <w:pPr>
              <w:autoSpaceDE w:val="0"/>
              <w:autoSpaceDN w:val="0"/>
              <w:adjustRightInd w:val="0"/>
            </w:pPr>
            <w:r w:rsidRPr="00E70C55">
              <w:t>количество школ,</w:t>
            </w:r>
            <w:r>
              <w:t xml:space="preserve"> принимающих участие в проекте «</w:t>
            </w:r>
            <w:r w:rsidRPr="00E70C55">
              <w:t>Онлайн-</w:t>
            </w:r>
            <w:r>
              <w:t>уроки по финансовой грамотности»</w:t>
            </w:r>
          </w:p>
          <w:p w:rsidR="009669B2" w:rsidRPr="002F7443" w:rsidRDefault="009669B2" w:rsidP="009669B2"/>
        </w:tc>
        <w:tc>
          <w:tcPr>
            <w:tcW w:w="3109" w:type="dxa"/>
            <w:gridSpan w:val="2"/>
            <w:vAlign w:val="center"/>
          </w:tcPr>
          <w:p w:rsidR="009669B2" w:rsidRPr="00265EE1" w:rsidRDefault="009669B2" w:rsidP="00F21AB7">
            <w:pPr>
              <w:jc w:val="center"/>
            </w:pPr>
            <w:r w:rsidRPr="00265EE1">
              <w:t>не менее 200</w:t>
            </w:r>
          </w:p>
        </w:tc>
        <w:tc>
          <w:tcPr>
            <w:tcW w:w="3156" w:type="dxa"/>
            <w:vAlign w:val="center"/>
          </w:tcPr>
          <w:p w:rsidR="009669B2" w:rsidRPr="00265EE1" w:rsidRDefault="009669B2" w:rsidP="009669B2">
            <w:pPr>
              <w:jc w:val="center"/>
            </w:pPr>
            <w:r w:rsidRPr="00265EE1">
              <w:t>301</w:t>
            </w:r>
          </w:p>
        </w:tc>
      </w:tr>
      <w:tr w:rsidR="009669B2" w:rsidRPr="00347F74" w:rsidTr="00690411">
        <w:tc>
          <w:tcPr>
            <w:tcW w:w="673" w:type="dxa"/>
            <w:vAlign w:val="center"/>
          </w:tcPr>
          <w:p w:rsidR="009669B2" w:rsidRPr="00347F74" w:rsidRDefault="00E2356A" w:rsidP="009669B2">
            <w:pPr>
              <w:jc w:val="center"/>
            </w:pPr>
            <w:r>
              <w:t>3</w:t>
            </w:r>
          </w:p>
        </w:tc>
        <w:tc>
          <w:tcPr>
            <w:tcW w:w="2408" w:type="dxa"/>
            <w:vAlign w:val="center"/>
          </w:tcPr>
          <w:p w:rsidR="009669B2" w:rsidRPr="009C3E6A" w:rsidRDefault="009669B2" w:rsidP="009669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3E6A">
              <w:rPr>
                <w:rFonts w:eastAsiaTheme="minorHAnsi"/>
                <w:lang w:eastAsia="en-US"/>
              </w:rPr>
              <w:t>количество мероприятий по финансовой грамотности с охватом не менее 20 человек</w:t>
            </w:r>
          </w:p>
          <w:p w:rsidR="009669B2" w:rsidRPr="009C3E6A" w:rsidRDefault="009669B2" w:rsidP="009669B2">
            <w:pPr>
              <w:jc w:val="center"/>
            </w:pPr>
          </w:p>
        </w:tc>
        <w:tc>
          <w:tcPr>
            <w:tcW w:w="3109" w:type="dxa"/>
            <w:gridSpan w:val="2"/>
            <w:vAlign w:val="center"/>
          </w:tcPr>
          <w:p w:rsidR="009669B2" w:rsidRPr="009C3E6A" w:rsidRDefault="009669B2" w:rsidP="009669B2">
            <w:pPr>
              <w:jc w:val="center"/>
            </w:pPr>
            <w:r w:rsidRPr="009C3E6A">
              <w:t>2</w:t>
            </w:r>
            <w:r w:rsidR="00F21AB7" w:rsidRPr="009C3E6A">
              <w:t> </w:t>
            </w:r>
            <w:r w:rsidRPr="009C3E6A">
              <w:t>150</w:t>
            </w:r>
          </w:p>
        </w:tc>
        <w:tc>
          <w:tcPr>
            <w:tcW w:w="3156" w:type="dxa"/>
            <w:vAlign w:val="center"/>
          </w:tcPr>
          <w:p w:rsidR="008C2A25" w:rsidRPr="009C3E6A" w:rsidRDefault="00F21AB7" w:rsidP="009C3E6A">
            <w:pPr>
              <w:jc w:val="center"/>
            </w:pPr>
            <w:r w:rsidRPr="009C3E6A">
              <w:t>4 906</w:t>
            </w:r>
          </w:p>
        </w:tc>
      </w:tr>
      <w:tr w:rsidR="009669B2" w:rsidRPr="00347F74" w:rsidTr="00690411">
        <w:tc>
          <w:tcPr>
            <w:tcW w:w="673" w:type="dxa"/>
            <w:vAlign w:val="center"/>
          </w:tcPr>
          <w:p w:rsidR="009669B2" w:rsidRPr="00347F74" w:rsidRDefault="00E2356A" w:rsidP="009669B2">
            <w:pPr>
              <w:jc w:val="center"/>
            </w:pPr>
            <w:r>
              <w:t>4</w:t>
            </w:r>
          </w:p>
        </w:tc>
        <w:tc>
          <w:tcPr>
            <w:tcW w:w="2408" w:type="dxa"/>
            <w:vAlign w:val="center"/>
          </w:tcPr>
          <w:p w:rsidR="009669B2" w:rsidRDefault="009669B2" w:rsidP="009669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количество публикаций в средствах массовой информации по тематике финансовой грамотности</w:t>
            </w:r>
          </w:p>
          <w:p w:rsidR="009669B2" w:rsidRPr="00347F74" w:rsidRDefault="009669B2" w:rsidP="009669B2">
            <w:pPr>
              <w:jc w:val="center"/>
            </w:pPr>
          </w:p>
        </w:tc>
        <w:tc>
          <w:tcPr>
            <w:tcW w:w="3109" w:type="dxa"/>
            <w:gridSpan w:val="2"/>
            <w:vAlign w:val="center"/>
          </w:tcPr>
          <w:p w:rsidR="009669B2" w:rsidRPr="00347F74" w:rsidRDefault="009669B2" w:rsidP="009669B2">
            <w:pPr>
              <w:jc w:val="center"/>
            </w:pPr>
            <w:r>
              <w:t>1</w:t>
            </w:r>
            <w:r w:rsidR="00F21AB7">
              <w:t> </w:t>
            </w:r>
            <w:r>
              <w:t>336</w:t>
            </w:r>
          </w:p>
        </w:tc>
        <w:tc>
          <w:tcPr>
            <w:tcW w:w="3156" w:type="dxa"/>
            <w:vAlign w:val="center"/>
          </w:tcPr>
          <w:p w:rsidR="008C2A25" w:rsidRPr="009C3E6A" w:rsidRDefault="00F21AB7" w:rsidP="009C3E6A">
            <w:pPr>
              <w:jc w:val="center"/>
            </w:pPr>
            <w:r w:rsidRPr="009C3E6A">
              <w:t>103 576</w:t>
            </w:r>
          </w:p>
        </w:tc>
      </w:tr>
      <w:tr w:rsidR="00F21AB7" w:rsidRPr="00347F74" w:rsidTr="00690411">
        <w:tc>
          <w:tcPr>
            <w:tcW w:w="673" w:type="dxa"/>
            <w:vAlign w:val="center"/>
          </w:tcPr>
          <w:p w:rsidR="00F21AB7" w:rsidRDefault="00E2356A" w:rsidP="009669B2">
            <w:pPr>
              <w:jc w:val="center"/>
            </w:pPr>
            <w:r>
              <w:lastRenderedPageBreak/>
              <w:t>5</w:t>
            </w:r>
            <w:bookmarkStart w:id="0" w:name="_GoBack"/>
            <w:bookmarkEnd w:id="0"/>
          </w:p>
        </w:tc>
        <w:tc>
          <w:tcPr>
            <w:tcW w:w="2408" w:type="dxa"/>
            <w:vAlign w:val="center"/>
          </w:tcPr>
          <w:p w:rsidR="00F21AB7" w:rsidRDefault="00F21AB7" w:rsidP="009669B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21AB7">
              <w:rPr>
                <w:rFonts w:eastAsiaTheme="minorHAnsi"/>
                <w:lang w:eastAsia="en-US"/>
              </w:rPr>
              <w:t>количество пользователей, подключенных к сервису «Личный кабинет налогоплательщика для физических лиц»</w:t>
            </w:r>
            <w:r>
              <w:rPr>
                <w:rFonts w:eastAsiaTheme="minorHAnsi"/>
                <w:lang w:eastAsia="en-US"/>
              </w:rPr>
              <w:t>, тысяч человек</w:t>
            </w:r>
          </w:p>
        </w:tc>
        <w:tc>
          <w:tcPr>
            <w:tcW w:w="3109" w:type="dxa"/>
            <w:gridSpan w:val="2"/>
            <w:vAlign w:val="center"/>
          </w:tcPr>
          <w:p w:rsidR="00F21AB7" w:rsidRDefault="00F21AB7" w:rsidP="009669B2">
            <w:pPr>
              <w:jc w:val="center"/>
            </w:pPr>
            <w:r>
              <w:t>1 240</w:t>
            </w:r>
          </w:p>
        </w:tc>
        <w:tc>
          <w:tcPr>
            <w:tcW w:w="3156" w:type="dxa"/>
            <w:vAlign w:val="center"/>
          </w:tcPr>
          <w:p w:rsidR="00F21AB7" w:rsidRDefault="00F21AB7" w:rsidP="009669B2">
            <w:pPr>
              <w:jc w:val="center"/>
            </w:pPr>
            <w:r>
              <w:t>1 358,6</w:t>
            </w:r>
          </w:p>
        </w:tc>
      </w:tr>
      <w:tr w:rsidR="009669B2" w:rsidRPr="00347F74" w:rsidTr="009669B2">
        <w:trPr>
          <w:trHeight w:val="85"/>
        </w:trPr>
        <w:tc>
          <w:tcPr>
            <w:tcW w:w="9346" w:type="dxa"/>
            <w:gridSpan w:val="5"/>
          </w:tcPr>
          <w:p w:rsidR="009669B2" w:rsidRPr="00347F74" w:rsidRDefault="009669B2" w:rsidP="009669B2">
            <w:pPr>
              <w:jc w:val="center"/>
            </w:pPr>
            <w:r w:rsidRPr="00347F74">
              <w:br w:type="page"/>
            </w:r>
            <w:r w:rsidRPr="00347F74">
              <w:rPr>
                <w:b/>
              </w:rPr>
              <w:t>I</w:t>
            </w:r>
            <w:r w:rsidRPr="00347F74">
              <w:rPr>
                <w:b/>
                <w:bCs/>
                <w:color w:val="000000"/>
              </w:rPr>
              <w:t>II. Инфор</w:t>
            </w:r>
            <w:r>
              <w:rPr>
                <w:b/>
                <w:bCs/>
                <w:color w:val="000000"/>
              </w:rPr>
              <w:t xml:space="preserve">мация о выполнении мероприятий </w:t>
            </w:r>
            <w:r w:rsidRPr="00347F74">
              <w:rPr>
                <w:b/>
                <w:bCs/>
                <w:color w:val="000000"/>
              </w:rPr>
              <w:t>реализации Программы</w:t>
            </w:r>
          </w:p>
        </w:tc>
      </w:tr>
      <w:tr w:rsidR="009669B2" w:rsidRPr="00347F74" w:rsidTr="00690411">
        <w:tc>
          <w:tcPr>
            <w:tcW w:w="673" w:type="dxa"/>
            <w:vAlign w:val="center"/>
          </w:tcPr>
          <w:p w:rsidR="009669B2" w:rsidRPr="00347F74" w:rsidRDefault="009669B2" w:rsidP="009669B2">
            <w:pPr>
              <w:jc w:val="center"/>
              <w:rPr>
                <w:b/>
              </w:rPr>
            </w:pPr>
            <w:r w:rsidRPr="00347F74">
              <w:rPr>
                <w:b/>
              </w:rPr>
              <w:t>№</w:t>
            </w:r>
          </w:p>
        </w:tc>
        <w:tc>
          <w:tcPr>
            <w:tcW w:w="3838" w:type="dxa"/>
            <w:gridSpan w:val="2"/>
            <w:vAlign w:val="center"/>
          </w:tcPr>
          <w:p w:rsidR="009669B2" w:rsidRPr="00347F74" w:rsidRDefault="009669B2" w:rsidP="009669B2">
            <w:pPr>
              <w:jc w:val="center"/>
              <w:rPr>
                <w:b/>
              </w:rPr>
            </w:pPr>
            <w:r w:rsidRPr="00347F74">
              <w:rPr>
                <w:b/>
              </w:rPr>
              <w:t>Наименование мероприятия  реализации Программы, включающего соответствующие контрольные точки</w:t>
            </w:r>
          </w:p>
        </w:tc>
        <w:tc>
          <w:tcPr>
            <w:tcW w:w="4835" w:type="dxa"/>
            <w:gridSpan w:val="2"/>
            <w:vAlign w:val="center"/>
          </w:tcPr>
          <w:p w:rsidR="009669B2" w:rsidRPr="00347F74" w:rsidRDefault="009669B2" w:rsidP="009669B2">
            <w:pPr>
              <w:jc w:val="center"/>
              <w:rPr>
                <w:b/>
              </w:rPr>
            </w:pPr>
            <w:r w:rsidRPr="00347F74">
              <w:rPr>
                <w:b/>
              </w:rPr>
              <w:t>Статус выполнения мероприятия реализации Программы (включая статус выполнения соответствующих контрольных точек)</w:t>
            </w:r>
          </w:p>
          <w:p w:rsidR="009669B2" w:rsidRPr="00347F74" w:rsidRDefault="009669B2" w:rsidP="009669B2">
            <w:pPr>
              <w:jc w:val="center"/>
              <w:rPr>
                <w:b/>
              </w:rPr>
            </w:pPr>
            <w:r w:rsidRPr="00347F74">
              <w:rPr>
                <w:b/>
              </w:rPr>
              <w:t xml:space="preserve">(выполнено / выполнено частично / </w:t>
            </w:r>
            <w:r>
              <w:rPr>
                <w:b/>
              </w:rPr>
              <w:br/>
            </w:r>
            <w:r w:rsidRPr="00347F74">
              <w:rPr>
                <w:b/>
              </w:rPr>
              <w:t>не выполнено)</w:t>
            </w:r>
          </w:p>
        </w:tc>
      </w:tr>
      <w:tr w:rsidR="00F57483" w:rsidRPr="00347F74" w:rsidTr="00C3265D">
        <w:tc>
          <w:tcPr>
            <w:tcW w:w="673" w:type="dxa"/>
          </w:tcPr>
          <w:p w:rsidR="00F57483" w:rsidRPr="009664B6" w:rsidRDefault="00F57483" w:rsidP="00F57483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1.1</w:t>
            </w:r>
          </w:p>
        </w:tc>
        <w:tc>
          <w:tcPr>
            <w:tcW w:w="3838" w:type="dxa"/>
            <w:gridSpan w:val="2"/>
          </w:tcPr>
          <w:p w:rsidR="00F57483" w:rsidRPr="009664B6" w:rsidRDefault="00F57483" w:rsidP="00F57483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Повышение квалификации педагогов, реализующих программы повышения финансовой грамотности</w:t>
            </w:r>
          </w:p>
        </w:tc>
        <w:tc>
          <w:tcPr>
            <w:tcW w:w="4835" w:type="dxa"/>
            <w:gridSpan w:val="2"/>
          </w:tcPr>
          <w:p w:rsidR="00F57483" w:rsidRPr="00F57483" w:rsidRDefault="00F57483" w:rsidP="00F57483">
            <w:pPr>
              <w:ind w:left="-57" w:right="-57"/>
              <w:rPr>
                <w:b/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F57483" w:rsidRPr="00347F74" w:rsidTr="00C3265D">
        <w:tc>
          <w:tcPr>
            <w:tcW w:w="673" w:type="dxa"/>
          </w:tcPr>
          <w:p w:rsidR="00F57483" w:rsidRPr="009664B6" w:rsidRDefault="00F57483" w:rsidP="00F57483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1.2</w:t>
            </w:r>
          </w:p>
        </w:tc>
        <w:tc>
          <w:tcPr>
            <w:tcW w:w="3838" w:type="dxa"/>
            <w:gridSpan w:val="2"/>
          </w:tcPr>
          <w:p w:rsidR="00F57483" w:rsidRPr="009664B6" w:rsidRDefault="00F57483" w:rsidP="00F57483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ежегодного регионального конкурса учителей по методической тематике, реализующих </w:t>
            </w:r>
            <w:proofErr w:type="spellStart"/>
            <w:r w:rsidRPr="009664B6">
              <w:rPr>
                <w:color w:val="000000"/>
                <w:spacing w:val="-6"/>
              </w:rPr>
              <w:t>програм</w:t>
            </w:r>
            <w:proofErr w:type="spellEnd"/>
            <w:r>
              <w:rPr>
                <w:color w:val="000000"/>
                <w:spacing w:val="-6"/>
              </w:rPr>
              <w:t xml:space="preserve"> </w:t>
            </w:r>
            <w:r w:rsidRPr="009664B6">
              <w:rPr>
                <w:color w:val="000000"/>
                <w:spacing w:val="-6"/>
              </w:rPr>
              <w:t>мы по финансовой грамотности</w:t>
            </w:r>
          </w:p>
        </w:tc>
        <w:tc>
          <w:tcPr>
            <w:tcW w:w="4835" w:type="dxa"/>
            <w:gridSpan w:val="2"/>
          </w:tcPr>
          <w:p w:rsidR="00F57483" w:rsidRPr="00F57483" w:rsidRDefault="00F57483" w:rsidP="00F57483">
            <w:pPr>
              <w:ind w:left="-57" w:right="-57"/>
              <w:rPr>
                <w:b/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площадки </w:t>
            </w:r>
            <w:r w:rsidRPr="009664B6">
              <w:rPr>
                <w:color w:val="000000"/>
                <w:spacing w:val="-6"/>
              </w:rPr>
              <w:br/>
              <w:t xml:space="preserve">по финансовой грамотности </w:t>
            </w:r>
            <w:r w:rsidRPr="009664B6">
              <w:rPr>
                <w:color w:val="000000"/>
                <w:spacing w:val="-6"/>
              </w:rPr>
              <w:br/>
              <w:t>в рамках конференции Практики развития с приглашением федерального эксперта и участников из Сибирского федерального округа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934129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площадки </w:t>
            </w:r>
            <w:r w:rsidRPr="009664B6">
              <w:rPr>
                <w:color w:val="000000"/>
                <w:spacing w:val="-6"/>
              </w:rPr>
              <w:br/>
              <w:t xml:space="preserve">по финансовой грамотности в рамках Августовского педагогического совета </w:t>
            </w:r>
            <w:r w:rsidRPr="009664B6">
              <w:rPr>
                <w:color w:val="000000"/>
                <w:spacing w:val="-6"/>
              </w:rPr>
              <w:br/>
              <w:t xml:space="preserve">с приглашением федерального эксперта и участников из Сибирского федерального округа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934129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конференции «Финансовая грамотность на Енисее» с приглашением федерального эксперта и участников из Сибирского федерального округа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Участие представителей региона с целью представления и обмена опытом: в российских, международных конференциях по финансовому образованию и просвещению, стажировках по направлению «Лучшие практики регионов»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Функционирование школы вожатых детских центров, пришкольных и загородных лагерей по финансовому просвещению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1.8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Обеспечение деятельности Регионального центра финансовой грамотности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1.9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Работа с базовыми площадками – опорными школами Центрального банка Российской Федерации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lastRenderedPageBreak/>
              <w:t>1.10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Повышение квалификации педагогов, реализующих программы повышения финансовой грамотности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1.11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934129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Повышение квалификации населения Красноярского края по программе «Экономическая культура и финансовая грамотность в цифровой экономике» в рамках реализации федеральной программы «Новые возможности для каждого» нацпроекта «Образование»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C3265D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1.12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Реализация дисциплины (модуля) «Финансово-экономические основы управления» в рамках дополнительных профессиональных программ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9967CA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2.1.1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Просветительские мероприятия в рамках Всероссийской недели сбережений (организатор – АНО «Национальный центр финансовой грамотности» при поддержке Министерства финансов Российской Федерации)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9967CA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2.1.2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Просветительские мероприятия в рамках Всероссийской недели финансовой грамотности для детей и молодежи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(организатор –  АНО «Национальный центр финансовой грамотности» </w:t>
            </w:r>
            <w:r w:rsidRPr="009664B6">
              <w:rPr>
                <w:color w:val="000000"/>
                <w:spacing w:val="-6"/>
              </w:rPr>
              <w:br/>
              <w:t>при поддержке Министерства финансов Российской Федерации)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9967CA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2.1.3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Просветительские мероприятия в рамках Всероссийской программы «Дни финансовой грамотности в учебных заведениях» (организатор –  Ассоциация «Сапфир» при поддержке Министерства финансов Российской Федерации, Банка России, Министерства просвещения Российской Федерации)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Реализация образовательных программ в общеобразовательных организациях, организациях среднего профессионального образования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и проведение образовательных </w:t>
            </w:r>
            <w:r w:rsidRPr="009664B6">
              <w:rPr>
                <w:color w:val="000000"/>
                <w:spacing w:val="-6"/>
              </w:rPr>
              <w:br/>
              <w:t xml:space="preserve">и просветительских мероприятий </w:t>
            </w:r>
            <w:r w:rsidRPr="009664B6">
              <w:rPr>
                <w:color w:val="000000"/>
                <w:spacing w:val="-6"/>
              </w:rPr>
              <w:br/>
              <w:t xml:space="preserve">с представителями банков, отделения которых расположены на территории региона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муниципальных и региональных конкурсных мероприятий, направленных на формирование финансовой грамотности детей </w:t>
            </w:r>
            <w:r w:rsidRPr="009664B6">
              <w:rPr>
                <w:color w:val="000000"/>
                <w:spacing w:val="-6"/>
              </w:rPr>
              <w:br/>
              <w:t xml:space="preserve">и молодежи, участие </w:t>
            </w:r>
            <w:r w:rsidRPr="009664B6">
              <w:rPr>
                <w:color w:val="000000"/>
                <w:spacing w:val="-6"/>
              </w:rPr>
              <w:br/>
              <w:t>в федеральных конкурсах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просветительских и обучающих мероприятий </w:t>
            </w:r>
            <w:r w:rsidRPr="009664B6">
              <w:rPr>
                <w:color w:val="000000"/>
                <w:spacing w:val="-6"/>
              </w:rPr>
              <w:br/>
              <w:t xml:space="preserve">по финансовой грамотности </w:t>
            </w:r>
            <w:r w:rsidRPr="009664B6">
              <w:rPr>
                <w:color w:val="000000"/>
                <w:spacing w:val="-6"/>
              </w:rPr>
              <w:br/>
              <w:t xml:space="preserve">в различных форматах для детей и взрослых согласно ежегодному </w:t>
            </w:r>
            <w:r w:rsidRPr="009664B6">
              <w:rPr>
                <w:color w:val="000000"/>
                <w:spacing w:val="-6"/>
              </w:rPr>
              <w:lastRenderedPageBreak/>
              <w:t>региональному плану по формированию финансовой грамотности населения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lastRenderedPageBreak/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  <w:kern w:val="1"/>
                <w:lang w:eastAsia="zh-CN"/>
              </w:rPr>
              <w:t xml:space="preserve">Проведение просветительских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 xml:space="preserve">и обучающих мероприятий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 xml:space="preserve">по финансовой грамотности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 xml:space="preserve">в различных форматах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>для детей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  <w:kern w:val="1"/>
                <w:lang w:eastAsia="zh-CN"/>
              </w:rPr>
              <w:t xml:space="preserve">Проведение просветительских и обучающих мероприятий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 xml:space="preserve">по финансовой грамотности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 xml:space="preserve">в различных форматах </w:t>
            </w:r>
            <w:r w:rsidRPr="009664B6">
              <w:rPr>
                <w:color w:val="000000"/>
                <w:spacing w:val="-6"/>
                <w:kern w:val="1"/>
                <w:lang w:eastAsia="zh-CN"/>
              </w:rPr>
              <w:br/>
              <w:t>для взрослого населения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  <w:kern w:val="1"/>
                <w:lang w:eastAsia="zh-CN"/>
              </w:rPr>
              <w:t>Реализация мероприятий, направленных на повышение финансовой грамотности для граждан, являющихся слушателями Красноярского краевого народного университета «Активное долголетие» (проведение лекций)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2.2.8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Показ видеороликов по финансовой грамотности обучающимся КГБПОУ «Красноярский колледж искусств имени </w:t>
            </w:r>
            <w:r w:rsidRPr="009664B6">
              <w:rPr>
                <w:color w:val="000000"/>
                <w:spacing w:val="-6"/>
              </w:rPr>
              <w:br/>
              <w:t>П.И. Иванова-</w:t>
            </w:r>
            <w:proofErr w:type="spellStart"/>
            <w:r w:rsidRPr="009664B6">
              <w:rPr>
                <w:color w:val="000000"/>
                <w:spacing w:val="-6"/>
              </w:rPr>
              <w:t>Радкевича</w:t>
            </w:r>
            <w:proofErr w:type="spellEnd"/>
            <w:r w:rsidRPr="009664B6">
              <w:rPr>
                <w:color w:val="000000"/>
                <w:spacing w:val="-6"/>
              </w:rPr>
              <w:t>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2.2.9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934129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внеклассных мероприятий по повышению финансовой грамотности </w:t>
            </w:r>
            <w:r w:rsidRPr="009664B6">
              <w:rPr>
                <w:color w:val="000000"/>
                <w:spacing w:val="-6"/>
              </w:rPr>
              <w:br/>
              <w:t>для студентов КГБПОУ «Норильский колледж искусств»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2.2.10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Неделя финансовой грамотности в библиотеке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Онлайн-семинары по финансовой грамотности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proofErr w:type="spellStart"/>
            <w:r w:rsidRPr="009664B6">
              <w:rPr>
                <w:color w:val="000000"/>
                <w:spacing w:val="-6"/>
              </w:rPr>
              <w:t>Квест</w:t>
            </w:r>
            <w:proofErr w:type="spellEnd"/>
            <w:r w:rsidRPr="009664B6">
              <w:rPr>
                <w:color w:val="000000"/>
                <w:spacing w:val="-6"/>
              </w:rPr>
              <w:t xml:space="preserve"> «Все о деньгах»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Интерактивная игра «Мои инвестиции»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конкурса проектов по представлению бюджета для граждан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Образовательные экскурсии </w:t>
            </w:r>
            <w:r w:rsidRPr="009664B6">
              <w:rPr>
                <w:color w:val="000000"/>
                <w:spacing w:val="-6"/>
              </w:rPr>
              <w:br/>
              <w:t>в Музей истории финансовых органов Енисейско</w:t>
            </w:r>
            <w:r>
              <w:rPr>
                <w:color w:val="000000"/>
                <w:spacing w:val="-6"/>
              </w:rPr>
              <w:t>й Губернии и Красноярского края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i/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уроков финансовой грамотности, </w:t>
            </w:r>
            <w:r w:rsidRPr="009664B6">
              <w:rPr>
                <w:color w:val="000000"/>
                <w:spacing w:val="-6"/>
              </w:rPr>
              <w:br/>
              <w:t>в том числе интерактивных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образовательных мероприятий в области финансов в рамках Всероссийского молодежного образовательного форума «Территория инициативной молодежи «Бирюса»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2.2.18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образовательных мероприятий в области финансов в рамках краевого инфраструктурного проекта «Территория инициативной молодежи «Юниор»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2.2.19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Мероприятия по повышению финансовой грамотности среди участников Российского движения школьников в Красноярском крае, в </w:t>
            </w:r>
            <w:proofErr w:type="spellStart"/>
            <w:r w:rsidRPr="009664B6">
              <w:rPr>
                <w:color w:val="000000"/>
                <w:spacing w:val="-6"/>
              </w:rPr>
              <w:t>т.ч</w:t>
            </w:r>
            <w:proofErr w:type="spellEnd"/>
            <w:r w:rsidRPr="009664B6">
              <w:rPr>
                <w:color w:val="000000"/>
                <w:spacing w:val="-6"/>
              </w:rPr>
              <w:t>. с применением дистанционных технологий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lastRenderedPageBreak/>
              <w:t>2.2.20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конкурса эссе </w:t>
            </w:r>
            <w:r w:rsidRPr="009664B6">
              <w:rPr>
                <w:color w:val="000000"/>
                <w:spacing w:val="-6"/>
              </w:rPr>
              <w:br/>
              <w:t>на тему финансовой грамотности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Реализация  курса «Основы финансовой грамотности» </w:t>
            </w:r>
            <w:r w:rsidRPr="009664B6">
              <w:rPr>
                <w:color w:val="000000"/>
                <w:spacing w:val="-6"/>
              </w:rPr>
              <w:br/>
              <w:t>для различных категорий граждан»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обучающих семинаров по теме «Основы предпринимательской деятельности для начинающих предпринимателей»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обучающих семинаров по теме «</w:t>
            </w:r>
            <w:proofErr w:type="spellStart"/>
            <w:r w:rsidRPr="009664B6">
              <w:rPr>
                <w:color w:val="000000"/>
                <w:spacing w:val="-6"/>
              </w:rPr>
              <w:t>Самозанятость</w:t>
            </w:r>
            <w:proofErr w:type="spellEnd"/>
            <w:r w:rsidRPr="009664B6">
              <w:rPr>
                <w:color w:val="000000"/>
                <w:spacing w:val="-6"/>
              </w:rPr>
              <w:t xml:space="preserve">, путь </w:t>
            </w:r>
            <w:r w:rsidRPr="009664B6">
              <w:rPr>
                <w:color w:val="000000"/>
                <w:spacing w:val="-6"/>
              </w:rPr>
              <w:br/>
              <w:t>к личному успеху»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мероприятий, </w:t>
            </w:r>
            <w:r w:rsidRPr="009664B6">
              <w:rPr>
                <w:color w:val="000000"/>
                <w:spacing w:val="-6"/>
              </w:rPr>
              <w:br/>
              <w:t xml:space="preserve">в том числе «открытых уроков» в </w:t>
            </w:r>
            <w:proofErr w:type="spellStart"/>
            <w:r w:rsidRPr="009664B6">
              <w:rPr>
                <w:color w:val="000000"/>
                <w:spacing w:val="-6"/>
              </w:rPr>
              <w:t>общеобразователь-ных</w:t>
            </w:r>
            <w:proofErr w:type="spellEnd"/>
            <w:r w:rsidRPr="009664B6">
              <w:rPr>
                <w:color w:val="000000"/>
                <w:spacing w:val="-6"/>
              </w:rPr>
              <w:t xml:space="preserve"> учреждениях (в том числе проведение тематических занятий в детских летних лагерях)</w:t>
            </w:r>
          </w:p>
        </w:tc>
        <w:tc>
          <w:tcPr>
            <w:tcW w:w="4835" w:type="dxa"/>
            <w:gridSpan w:val="2"/>
          </w:tcPr>
          <w:p w:rsidR="006F429E" w:rsidRPr="00A360C5" w:rsidRDefault="006F429E" w:rsidP="006F429E">
            <w:pPr>
              <w:ind w:left="-57" w:right="-57"/>
              <w:rPr>
                <w:b/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мероприятий, </w:t>
            </w:r>
            <w:r w:rsidRPr="009664B6">
              <w:rPr>
                <w:color w:val="000000"/>
                <w:spacing w:val="-6"/>
              </w:rPr>
              <w:br/>
              <w:t>в том числе «открытых уроков» в учреждениях начального и среднего профессионального образования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Участие специалистов налоговых органов в крупных краевых площадках (Территория инициативной молодежи «Бирюса», «Форум предпринимательства Сибири»)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Организация и проведение экскурсий в музей «Истории налоговых органов Красноярского края»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2.2.28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Школа молодого пенсионера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2.2.29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просветительских и обучающих мероприятий </w:t>
            </w:r>
            <w:r w:rsidRPr="009664B6">
              <w:rPr>
                <w:color w:val="000000"/>
                <w:spacing w:val="-6"/>
              </w:rPr>
              <w:br/>
              <w:t xml:space="preserve">по финансовой грамотности </w:t>
            </w:r>
            <w:r w:rsidRPr="009664B6">
              <w:rPr>
                <w:color w:val="000000"/>
                <w:spacing w:val="-6"/>
              </w:rPr>
              <w:br/>
              <w:t xml:space="preserve">в различных форматах для взрослого населения, в том числе онлайн-мероприятий </w:t>
            </w:r>
            <w:r w:rsidRPr="009664B6">
              <w:rPr>
                <w:color w:val="000000"/>
                <w:spacing w:val="-6"/>
              </w:rPr>
              <w:br/>
              <w:t>в рамках проекта Банка России «</w:t>
            </w:r>
            <w:proofErr w:type="spellStart"/>
            <w:r w:rsidRPr="009664B6">
              <w:rPr>
                <w:color w:val="000000"/>
                <w:spacing w:val="-6"/>
              </w:rPr>
              <w:t>PensionFG</w:t>
            </w:r>
            <w:proofErr w:type="spellEnd"/>
            <w:r w:rsidRPr="009664B6">
              <w:rPr>
                <w:color w:val="000000"/>
                <w:spacing w:val="-6"/>
              </w:rPr>
              <w:t>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2.2.30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и участие </w:t>
            </w:r>
            <w:r w:rsidRPr="009664B6">
              <w:rPr>
                <w:color w:val="000000"/>
                <w:spacing w:val="-6"/>
              </w:rPr>
              <w:br/>
              <w:t>в обучающих и просветительских мероприятиях для субъектов малого и среднего бизнеса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Реализация проекта «Онлайн-уроки финансовой грамотности. Профессионалы финансового рынка придут </w:t>
            </w:r>
            <w:r w:rsidRPr="009664B6">
              <w:rPr>
                <w:color w:val="000000"/>
                <w:spacing w:val="-6"/>
              </w:rPr>
              <w:br/>
              <w:t>в каждую школу»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Реализация просветительской программы в рамках Дня открытых дверей Центрального банка Российской Федерации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просветительских мероприятий по цифровой грамотности, в том числе </w:t>
            </w:r>
            <w:r w:rsidRPr="009664B6">
              <w:rPr>
                <w:color w:val="000000"/>
                <w:spacing w:val="-6"/>
              </w:rPr>
              <w:br/>
            </w:r>
            <w:r w:rsidRPr="009664B6">
              <w:rPr>
                <w:color w:val="000000"/>
                <w:spacing w:val="-6"/>
              </w:rPr>
              <w:lastRenderedPageBreak/>
              <w:t>по темам «</w:t>
            </w:r>
            <w:proofErr w:type="spellStart"/>
            <w:r w:rsidRPr="009664B6">
              <w:rPr>
                <w:color w:val="000000"/>
                <w:spacing w:val="-6"/>
              </w:rPr>
              <w:t>Кибергигиена</w:t>
            </w:r>
            <w:proofErr w:type="spellEnd"/>
            <w:r w:rsidRPr="009664B6">
              <w:rPr>
                <w:color w:val="000000"/>
                <w:spacing w:val="-6"/>
              </w:rPr>
              <w:t>: безопасность электронных платежей», «Как защититься от мошенников: финансовые махинации и мошеннические схемы»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lastRenderedPageBreak/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просветительских мероприятий по инвестиционной грамотности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просветительских мероприятий по тематике «</w:t>
            </w:r>
            <w:proofErr w:type="spellStart"/>
            <w:r w:rsidRPr="009664B6">
              <w:rPr>
                <w:color w:val="000000"/>
                <w:spacing w:val="-6"/>
              </w:rPr>
              <w:t>Маркетплейс</w:t>
            </w:r>
            <w:proofErr w:type="spellEnd"/>
            <w:r w:rsidRPr="009664B6">
              <w:rPr>
                <w:color w:val="000000"/>
                <w:spacing w:val="-6"/>
              </w:rPr>
              <w:t>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просветительских мероприятий по финансовой грамотности в различных форматах для учащихся образовательных организаций Красноярского края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просветительских и обучающих мероприятий </w:t>
            </w:r>
            <w:r w:rsidRPr="009664B6">
              <w:rPr>
                <w:color w:val="000000"/>
                <w:spacing w:val="-6"/>
              </w:rPr>
              <w:br/>
              <w:t xml:space="preserve">по финансовой грамотности </w:t>
            </w:r>
            <w:r w:rsidRPr="009664B6">
              <w:rPr>
                <w:color w:val="000000"/>
                <w:spacing w:val="-6"/>
              </w:rPr>
              <w:br/>
              <w:t xml:space="preserve">в различных форматах для детей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2.2.38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Организация и проведение экскурсий в музейно-экспозиционный фонд Отделения по Красноярскому краю Сибирского главного управления Центрального банка Российской Федерации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2.2.39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мероприятий, направленных на формирование финансовой грамотности, в том числе тематические олимпиады, викторины, конкурсы, экскурсии, </w:t>
            </w:r>
            <w:proofErr w:type="spellStart"/>
            <w:r w:rsidRPr="009664B6">
              <w:rPr>
                <w:color w:val="000000"/>
                <w:spacing w:val="-6"/>
              </w:rPr>
              <w:t>квесты</w:t>
            </w:r>
            <w:proofErr w:type="spellEnd"/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2.2.40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в Сибирском федеральном университете </w:t>
            </w:r>
            <w:r w:rsidRPr="009664B6">
              <w:rPr>
                <w:color w:val="000000"/>
                <w:spacing w:val="-6"/>
              </w:rPr>
              <w:br/>
              <w:t xml:space="preserve">и других высших учебных заведениях Красноярского края открытых лекций, мастер-классов и других форм взаимодействия </w:t>
            </w:r>
            <w:r w:rsidRPr="009664B6">
              <w:rPr>
                <w:color w:val="000000"/>
                <w:spacing w:val="-6"/>
              </w:rPr>
              <w:br/>
              <w:t>со студентами представителей финансовых ведомств и организаций Красноярского края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Мероприятия по повышению финансовой грамотности </w:t>
            </w:r>
            <w:r w:rsidRPr="009664B6">
              <w:rPr>
                <w:color w:val="000000"/>
                <w:spacing w:val="-6"/>
              </w:rPr>
              <w:br/>
              <w:t>в рамках Дней открытых дверей в Сибирском федеральном университете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rFonts w:eastAsia="Calibri"/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Мероприятия по повышению финансовой грамотности </w:t>
            </w:r>
            <w:r w:rsidRPr="009664B6">
              <w:rPr>
                <w:color w:val="000000"/>
                <w:spacing w:val="-6"/>
              </w:rPr>
              <w:br/>
              <w:t xml:space="preserve">в рамках ежегодного фестиваля науки </w:t>
            </w:r>
            <w:r w:rsidRPr="009664B6">
              <w:rPr>
                <w:color w:val="000000"/>
                <w:spacing w:val="-6"/>
              </w:rPr>
              <w:br/>
              <w:t>«NAUKA 0+»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секций </w:t>
            </w:r>
            <w:r w:rsidRPr="009664B6">
              <w:rPr>
                <w:color w:val="000000"/>
                <w:spacing w:val="-6"/>
              </w:rPr>
              <w:br/>
              <w:t xml:space="preserve">с тематикой финансовой грамотности на ежегодных конференциях Сибирского федерального университета, </w:t>
            </w:r>
            <w:r w:rsidRPr="009664B6">
              <w:rPr>
                <w:color w:val="000000"/>
                <w:spacing w:val="-6"/>
              </w:rPr>
              <w:br/>
              <w:t xml:space="preserve">в том числе в рамках межрегиональной научно-практической конференции студентов и аспирантов «Проблемы современной экономики», международной конференции студентов, </w:t>
            </w:r>
            <w:r w:rsidRPr="009664B6">
              <w:rPr>
                <w:color w:val="000000"/>
                <w:spacing w:val="-6"/>
              </w:rPr>
              <w:lastRenderedPageBreak/>
              <w:t>аспирантов и молодых ученых «Проспект Свободный-2018»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lastRenderedPageBreak/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Семинары и </w:t>
            </w:r>
            <w:proofErr w:type="spellStart"/>
            <w:r w:rsidRPr="009664B6">
              <w:rPr>
                <w:color w:val="000000"/>
                <w:spacing w:val="-6"/>
              </w:rPr>
              <w:t>вебинары</w:t>
            </w:r>
            <w:proofErr w:type="spellEnd"/>
            <w:r w:rsidRPr="009664B6">
              <w:rPr>
                <w:color w:val="000000"/>
                <w:spacing w:val="-6"/>
              </w:rPr>
              <w:t xml:space="preserve"> </w:t>
            </w:r>
            <w:r w:rsidRPr="009664B6">
              <w:rPr>
                <w:color w:val="000000"/>
                <w:spacing w:val="-6"/>
              </w:rPr>
              <w:br/>
              <w:t xml:space="preserve">по вопросам, связанным </w:t>
            </w:r>
            <w:r w:rsidRPr="009664B6">
              <w:rPr>
                <w:color w:val="000000"/>
                <w:spacing w:val="-6"/>
              </w:rPr>
              <w:br/>
              <w:t xml:space="preserve">с инициативным бюджетированием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95AF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2.2.45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Разработка методических рекомендаций по вопросам, связанным с реализацией программы поддержки местных инициатив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Разработка макетов и издание печатной продукции </w:t>
            </w:r>
            <w:r w:rsidRPr="009664B6">
              <w:rPr>
                <w:color w:val="000000"/>
                <w:spacing w:val="-6"/>
              </w:rPr>
              <w:br/>
              <w:t xml:space="preserve">по вопросам финансовой грамотности, ориентированной </w:t>
            </w:r>
            <w:r w:rsidRPr="009664B6">
              <w:rPr>
                <w:color w:val="000000"/>
                <w:spacing w:val="-6"/>
              </w:rPr>
              <w:br/>
              <w:t>на представителей старшего поколения, малоимущих граждан и многодетные семьи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Разработка, выпуск </w:t>
            </w:r>
            <w:r w:rsidRPr="009664B6">
              <w:rPr>
                <w:color w:val="000000"/>
                <w:spacing w:val="-6"/>
              </w:rPr>
              <w:br/>
              <w:t>и распространение информационных материалов по повышению финансовой грамотности населения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информационно-разъяснительной кампании </w:t>
            </w:r>
            <w:r w:rsidRPr="009664B6">
              <w:rPr>
                <w:color w:val="000000"/>
                <w:spacing w:val="-6"/>
              </w:rPr>
              <w:br/>
              <w:t>по защите прав потребителей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Подготовка информационных сообщений в средствах массовой информации </w:t>
            </w:r>
            <w:r w:rsidRPr="009664B6">
              <w:rPr>
                <w:color w:val="000000"/>
                <w:spacing w:val="-6"/>
              </w:rPr>
              <w:br/>
              <w:t xml:space="preserve">по вопросам пенсионного </w:t>
            </w:r>
            <w:r w:rsidRPr="009664B6">
              <w:rPr>
                <w:color w:val="000000"/>
                <w:spacing w:val="-6"/>
              </w:rPr>
              <w:br/>
              <w:t>и социального обеспечения, материнского капитала, персонифицированного учета, ведения электронной трудовой книжки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Информационно-образовательная кампания «Повышение пенсионной </w:t>
            </w:r>
            <w:r w:rsidRPr="009664B6">
              <w:rPr>
                <w:color w:val="000000"/>
                <w:spacing w:val="-6"/>
              </w:rPr>
              <w:br/>
              <w:t>и социальной грамотности учащейся молодежи России»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Информационно-разъяснительная кампания среди населения Российской Федерации, направленная </w:t>
            </w:r>
            <w:r w:rsidRPr="009664B6">
              <w:rPr>
                <w:color w:val="000000"/>
                <w:spacing w:val="-6"/>
              </w:rPr>
              <w:br/>
              <w:t xml:space="preserve">на повышение пенсионной грамотности населения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3.8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Подготовка информационных сообщений в средствах массовой информации </w:t>
            </w:r>
            <w:r w:rsidRPr="009664B6">
              <w:rPr>
                <w:color w:val="000000"/>
                <w:spacing w:val="-6"/>
              </w:rPr>
              <w:br/>
              <w:t>о необходимости своевременной уплаты налогов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3.9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Разработка и выпуск тематического </w:t>
            </w:r>
            <w:proofErr w:type="spellStart"/>
            <w:r w:rsidRPr="009664B6">
              <w:rPr>
                <w:color w:val="000000"/>
                <w:spacing w:val="-6"/>
              </w:rPr>
              <w:t>видеоконтента</w:t>
            </w:r>
            <w:proofErr w:type="spellEnd"/>
            <w:r w:rsidRPr="009664B6">
              <w:rPr>
                <w:color w:val="000000"/>
                <w:spacing w:val="-6"/>
              </w:rPr>
              <w:t xml:space="preserve"> в рамках рубрики «Налоговый блокнот» на ТК «Енисей»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3.10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Информационное сопровождение регионального раздела официального сайта ФНС России </w:t>
            </w:r>
            <w:proofErr w:type="spellStart"/>
            <w:r w:rsidRPr="009664B6">
              <w:rPr>
                <w:color w:val="000000"/>
                <w:spacing w:val="-6"/>
                <w:lang w:val="en-US"/>
              </w:rPr>
              <w:t>nalog</w:t>
            </w:r>
            <w:proofErr w:type="spellEnd"/>
            <w:r w:rsidRPr="009664B6">
              <w:rPr>
                <w:color w:val="000000"/>
                <w:spacing w:val="-6"/>
              </w:rPr>
              <w:t>.</w:t>
            </w:r>
            <w:proofErr w:type="spellStart"/>
            <w:r w:rsidRPr="009664B6">
              <w:rPr>
                <w:color w:val="000000"/>
                <w:spacing w:val="-6"/>
                <w:lang w:val="en-US"/>
              </w:rPr>
              <w:t>ru</w:t>
            </w:r>
            <w:proofErr w:type="spellEnd"/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3.11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Подготовка и распространение газеты «Налоговые вести Красноярского края»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3.12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Организация и проведение публичного информирования путем проведения </w:t>
            </w:r>
            <w:proofErr w:type="spellStart"/>
            <w:r w:rsidRPr="009664B6">
              <w:rPr>
                <w:color w:val="000000"/>
                <w:spacing w:val="-6"/>
              </w:rPr>
              <w:lastRenderedPageBreak/>
              <w:t>вебинаров</w:t>
            </w:r>
            <w:proofErr w:type="spellEnd"/>
            <w:r w:rsidRPr="009664B6">
              <w:rPr>
                <w:color w:val="000000"/>
                <w:spacing w:val="-6"/>
              </w:rPr>
              <w:t xml:space="preserve"> </w:t>
            </w:r>
            <w:r w:rsidRPr="009664B6">
              <w:rPr>
                <w:color w:val="000000"/>
                <w:spacing w:val="-6"/>
              </w:rPr>
              <w:br/>
              <w:t xml:space="preserve">с налогоплательщиками </w:t>
            </w:r>
            <w:r w:rsidRPr="009664B6">
              <w:rPr>
                <w:color w:val="000000"/>
                <w:spacing w:val="-6"/>
              </w:rPr>
              <w:br/>
              <w:t xml:space="preserve">о необходимости своевременной уплаты налогов, о преимуществах использования личного кабинета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lastRenderedPageBreak/>
              <w:t>выполнено</w:t>
            </w:r>
          </w:p>
        </w:tc>
      </w:tr>
      <w:tr w:rsidR="006F429E" w:rsidRPr="00347F74" w:rsidTr="000C328E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3.13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Освещение </w:t>
            </w:r>
            <w:r w:rsidRPr="009664B6">
              <w:rPr>
                <w:color w:val="000000"/>
                <w:spacing w:val="-6"/>
              </w:rPr>
              <w:br/>
              <w:t xml:space="preserve">в информационном пространстве (в средствах массовой информации, </w:t>
            </w:r>
            <w:r w:rsidRPr="009664B6">
              <w:rPr>
                <w:color w:val="000000"/>
                <w:spacing w:val="-6"/>
              </w:rPr>
              <w:br/>
              <w:t xml:space="preserve">на официальных сайтах, </w:t>
            </w:r>
            <w:r w:rsidRPr="009664B6">
              <w:rPr>
                <w:color w:val="000000"/>
                <w:spacing w:val="-6"/>
              </w:rPr>
              <w:br/>
              <w:t xml:space="preserve">в социальных сетях) реализации мероприятий региональной программы 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4.1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специализированных выставок банковских и других финансовых услуг, ярмарок </w:t>
            </w:r>
            <w:r w:rsidRPr="009664B6">
              <w:rPr>
                <w:color w:val="000000"/>
                <w:spacing w:val="-6"/>
              </w:rPr>
              <w:br/>
              <w:t>и выставок финансовой литературы</w:t>
            </w:r>
          </w:p>
        </w:tc>
        <w:tc>
          <w:tcPr>
            <w:tcW w:w="4835" w:type="dxa"/>
            <w:gridSpan w:val="2"/>
          </w:tcPr>
          <w:p w:rsidR="006F429E" w:rsidRPr="001A6960" w:rsidRDefault="006F429E" w:rsidP="006F429E">
            <w:pPr>
              <w:ind w:left="-57" w:right="-57"/>
              <w:rPr>
                <w:color w:val="FF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4.2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Организация онлайн-тестирования знаний в сфере финансовой грамотности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4.3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Ведение раздела «Открытый бюджет», посвященного публикации бюджетных данных, на официальном сайте Красноярского края – едином краевом портале «Красноярский край» (www.minfin.krsk</w:t>
            </w:r>
            <w:r w:rsidRPr="009664B6">
              <w:rPr>
                <w:color w:val="000000"/>
                <w:spacing w:val="-6"/>
              </w:rPr>
              <w:br/>
              <w:t>state.ru/</w:t>
            </w:r>
            <w:proofErr w:type="spellStart"/>
            <w:r w:rsidRPr="009664B6">
              <w:rPr>
                <w:color w:val="000000"/>
                <w:spacing w:val="-6"/>
              </w:rPr>
              <w:t>openbudget</w:t>
            </w:r>
            <w:proofErr w:type="spellEnd"/>
            <w:r w:rsidRPr="009664B6">
              <w:rPr>
                <w:color w:val="000000"/>
                <w:spacing w:val="-6"/>
              </w:rPr>
              <w:t>)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4.4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Издание брошюры «Путеводитель по бюджету Красноярского края», размещение ее в электронном виде в разделе «Открытый бюджет»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4.5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Проведение «горячих линий» по вопросам защиты прав потребителей</w:t>
            </w:r>
          </w:p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4.6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Консультирование в рамках «Общественной приемной»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A360C5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253D16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4.7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консультации </w:t>
            </w:r>
            <w:r w:rsidRPr="009664B6">
              <w:rPr>
                <w:color w:val="000000"/>
                <w:spacing w:val="-6"/>
              </w:rPr>
              <w:br/>
              <w:t xml:space="preserve">в социальных сетях </w:t>
            </w:r>
            <w:r w:rsidRPr="009664B6">
              <w:rPr>
                <w:color w:val="000000"/>
                <w:spacing w:val="-6"/>
              </w:rPr>
              <w:br/>
              <w:t xml:space="preserve">по вопросам пенсионного </w:t>
            </w:r>
            <w:r w:rsidRPr="009664B6">
              <w:rPr>
                <w:color w:val="000000"/>
                <w:spacing w:val="-6"/>
              </w:rPr>
              <w:br/>
              <w:t>и социального обеспечения, материнского капитала, персонифицированного учета, ведения электронной трудовой книжки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</w:p>
        </w:tc>
      </w:tr>
      <w:tr w:rsidR="006F429E" w:rsidRPr="00347F74" w:rsidTr="00ED1F5A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5.1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мониторинга организации изучения основ финансовой грамотности </w:t>
            </w:r>
            <w:r w:rsidRPr="009664B6">
              <w:rPr>
                <w:color w:val="000000"/>
                <w:spacing w:val="-6"/>
              </w:rPr>
              <w:br/>
              <w:t>в рамках образовательных программ общеобразовательных организаций, организаций среднего профессионального образования (с учетом перечня показателей, характеризующих уровень финансовой грамотности населения в Красноярском крае)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</w:p>
        </w:tc>
      </w:tr>
      <w:tr w:rsidR="006F429E" w:rsidRPr="00347F74" w:rsidTr="00ED1F5A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5.2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мониторинга формирования функциональной грамотности, в том числе, финансовой грамотности, </w:t>
            </w:r>
            <w:r w:rsidRPr="009664B6">
              <w:rPr>
                <w:color w:val="000000"/>
                <w:spacing w:val="-6"/>
              </w:rPr>
              <w:br/>
              <w:t xml:space="preserve">в школах Красноярского края по </w:t>
            </w:r>
            <w:r w:rsidRPr="009664B6">
              <w:rPr>
                <w:color w:val="000000"/>
                <w:spacing w:val="-6"/>
              </w:rPr>
              <w:lastRenderedPageBreak/>
              <w:t>показателям международного исследования PISA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lastRenderedPageBreak/>
              <w:t>выполнено</w:t>
            </w:r>
          </w:p>
        </w:tc>
      </w:tr>
      <w:tr w:rsidR="006F429E" w:rsidRPr="00347F74" w:rsidTr="00ED1F5A">
        <w:tc>
          <w:tcPr>
            <w:tcW w:w="673" w:type="dxa"/>
          </w:tcPr>
          <w:p w:rsidR="006F429E" w:rsidRPr="009664B6" w:rsidRDefault="006F429E" w:rsidP="006F429E">
            <w:pPr>
              <w:ind w:left="-57" w:right="-57"/>
              <w:jc w:val="center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>5.3</w:t>
            </w:r>
          </w:p>
        </w:tc>
        <w:tc>
          <w:tcPr>
            <w:tcW w:w="3838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9664B6">
              <w:rPr>
                <w:color w:val="000000"/>
                <w:spacing w:val="-6"/>
              </w:rPr>
              <w:t xml:space="preserve">Проведение мониторинга </w:t>
            </w:r>
            <w:r w:rsidRPr="009664B6">
              <w:rPr>
                <w:color w:val="000000"/>
                <w:spacing w:val="-6"/>
              </w:rPr>
              <w:br/>
              <w:t xml:space="preserve">и оценки уровня финансовой грамотности населения </w:t>
            </w:r>
            <w:r w:rsidRPr="009664B6">
              <w:rPr>
                <w:color w:val="000000"/>
                <w:spacing w:val="-6"/>
              </w:rPr>
              <w:br/>
              <w:t xml:space="preserve">в Красноярском крае </w:t>
            </w:r>
            <w:r w:rsidRPr="009664B6">
              <w:rPr>
                <w:color w:val="000000"/>
                <w:spacing w:val="-6"/>
              </w:rPr>
              <w:br/>
              <w:t>(с учетом перечня показателей, характеризующих уровень финансовой грамотности населения в Красноярском крае)</w:t>
            </w:r>
          </w:p>
        </w:tc>
        <w:tc>
          <w:tcPr>
            <w:tcW w:w="4835" w:type="dxa"/>
            <w:gridSpan w:val="2"/>
          </w:tcPr>
          <w:p w:rsidR="006F429E" w:rsidRPr="009664B6" w:rsidRDefault="006F429E" w:rsidP="006F429E">
            <w:pPr>
              <w:ind w:left="-57" w:right="-57"/>
              <w:rPr>
                <w:color w:val="000000"/>
                <w:spacing w:val="-6"/>
              </w:rPr>
            </w:pPr>
            <w:r w:rsidRPr="00F57483">
              <w:rPr>
                <w:b/>
                <w:color w:val="000000"/>
                <w:spacing w:val="-6"/>
              </w:rPr>
              <w:t>выполнено</w:t>
            </w:r>
            <w:r w:rsidRPr="009664B6"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  <w:spacing w:val="-6"/>
              </w:rPr>
              <w:t xml:space="preserve"> </w:t>
            </w:r>
          </w:p>
        </w:tc>
      </w:tr>
    </w:tbl>
    <w:p w:rsidR="0012307F" w:rsidRPr="00700B59" w:rsidRDefault="00700B59" w:rsidP="00700B59">
      <w:pPr>
        <w:rPr>
          <w:i/>
        </w:rPr>
      </w:pPr>
      <w:r w:rsidRPr="00700B59">
        <w:rPr>
          <w:i/>
        </w:rPr>
        <w:t>*заполняется в соответствии с показателями и мероприятиями, указанными в вашем региональном документе, направленном на повышение финансовой грамотности населения (государственной программы (структурного элемента государственной программы) / региональной программы)</w:t>
      </w:r>
    </w:p>
    <w:sectPr w:rsidR="0012307F" w:rsidRPr="00700B59" w:rsidSect="00CC5384">
      <w:headerReference w:type="default" r:id="rId7"/>
      <w:footerReference w:type="default" r:id="rId8"/>
      <w:pgSz w:w="11906" w:h="16838"/>
      <w:pgMar w:top="1134" w:right="849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627" w:rsidRDefault="003C2627">
      <w:r>
        <w:separator/>
      </w:r>
    </w:p>
  </w:endnote>
  <w:endnote w:type="continuationSeparator" w:id="0">
    <w:p w:rsidR="003C2627" w:rsidRDefault="003C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F74" w:rsidRDefault="00E2356A">
    <w:pPr>
      <w:pStyle w:val="a3"/>
      <w:jc w:val="right"/>
    </w:pPr>
  </w:p>
  <w:p w:rsidR="00347F74" w:rsidRDefault="00E235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627" w:rsidRDefault="003C2627">
      <w:r>
        <w:separator/>
      </w:r>
    </w:p>
  </w:footnote>
  <w:footnote w:type="continuationSeparator" w:id="0">
    <w:p w:rsidR="003C2627" w:rsidRDefault="003C2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1319615388"/>
      <w:docPartObj>
        <w:docPartGallery w:val="Page Numbers (Top of Page)"/>
        <w:docPartUnique/>
      </w:docPartObj>
    </w:sdtPr>
    <w:sdtEndPr/>
    <w:sdtContent>
      <w:p w:rsidR="00347F74" w:rsidRPr="00D972A8" w:rsidRDefault="0012307F" w:rsidP="00F75A64">
        <w:pPr>
          <w:pStyle w:val="a5"/>
          <w:jc w:val="center"/>
          <w:rPr>
            <w:sz w:val="24"/>
          </w:rPr>
        </w:pPr>
        <w:r w:rsidRPr="00D972A8">
          <w:rPr>
            <w:sz w:val="24"/>
          </w:rPr>
          <w:fldChar w:fldCharType="begin"/>
        </w:r>
        <w:r w:rsidRPr="00D972A8">
          <w:rPr>
            <w:sz w:val="24"/>
          </w:rPr>
          <w:instrText>PAGE   \* MERGEFORMAT</w:instrText>
        </w:r>
        <w:r w:rsidRPr="00D972A8">
          <w:rPr>
            <w:sz w:val="24"/>
          </w:rPr>
          <w:fldChar w:fldCharType="separate"/>
        </w:r>
        <w:r w:rsidR="00E2356A">
          <w:rPr>
            <w:noProof/>
            <w:sz w:val="24"/>
          </w:rPr>
          <w:t>3</w:t>
        </w:r>
        <w:r w:rsidRPr="00D972A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786C"/>
    <w:multiLevelType w:val="hybridMultilevel"/>
    <w:tmpl w:val="A76EC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40057"/>
    <w:multiLevelType w:val="hybridMultilevel"/>
    <w:tmpl w:val="8A102218"/>
    <w:lvl w:ilvl="0" w:tplc="33EC60A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61F96"/>
    <w:multiLevelType w:val="hybridMultilevel"/>
    <w:tmpl w:val="60C4B7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83498"/>
    <w:multiLevelType w:val="hybridMultilevel"/>
    <w:tmpl w:val="49B29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07F"/>
    <w:rsid w:val="0012307F"/>
    <w:rsid w:val="001A6960"/>
    <w:rsid w:val="00282F5A"/>
    <w:rsid w:val="002B254A"/>
    <w:rsid w:val="002E7E90"/>
    <w:rsid w:val="00307604"/>
    <w:rsid w:val="00351D2F"/>
    <w:rsid w:val="0039588A"/>
    <w:rsid w:val="003C2627"/>
    <w:rsid w:val="003F21B8"/>
    <w:rsid w:val="00463CBF"/>
    <w:rsid w:val="00485336"/>
    <w:rsid w:val="00632D46"/>
    <w:rsid w:val="00685DBA"/>
    <w:rsid w:val="00690411"/>
    <w:rsid w:val="006E5BDC"/>
    <w:rsid w:val="006F429E"/>
    <w:rsid w:val="00700B59"/>
    <w:rsid w:val="00715680"/>
    <w:rsid w:val="007B375F"/>
    <w:rsid w:val="008C2A25"/>
    <w:rsid w:val="00913633"/>
    <w:rsid w:val="00934129"/>
    <w:rsid w:val="009616F5"/>
    <w:rsid w:val="009669B2"/>
    <w:rsid w:val="009B73EA"/>
    <w:rsid w:val="009C3E6A"/>
    <w:rsid w:val="00A360C5"/>
    <w:rsid w:val="00B47A21"/>
    <w:rsid w:val="00C112F9"/>
    <w:rsid w:val="00E2356A"/>
    <w:rsid w:val="00E51095"/>
    <w:rsid w:val="00F21AB7"/>
    <w:rsid w:val="00F5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8B65"/>
  <w15:chartTrackingRefBased/>
  <w15:docId w15:val="{D38523B3-3665-584D-A07E-20D13926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29E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230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2307F"/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rsid w:val="0012307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2307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39"/>
    <w:rsid w:val="001230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1230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00B5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3CB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3CBF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B25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Быченков Александр Владимирович</cp:lastModifiedBy>
  <cp:revision>13</cp:revision>
  <cp:lastPrinted>2024-02-28T12:22:00Z</cp:lastPrinted>
  <dcterms:created xsi:type="dcterms:W3CDTF">2024-02-22T10:22:00Z</dcterms:created>
  <dcterms:modified xsi:type="dcterms:W3CDTF">2024-02-28T13:02:00Z</dcterms:modified>
</cp:coreProperties>
</file>